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51" w:rsidRDefault="00482151"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-705802</wp:posOffset>
            </wp:positionH>
            <wp:positionV relativeFrom="paragraph">
              <wp:posOffset>-899795</wp:posOffset>
            </wp:positionV>
            <wp:extent cx="10729912" cy="7585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lage_flyer_DINlang-wichelfalz_01-vs-ohne-anschni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817" cy="759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482151" w:rsidRDefault="00482151"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-698826</wp:posOffset>
            </wp:positionH>
            <wp:positionV relativeFrom="paragraph">
              <wp:posOffset>-868227</wp:posOffset>
            </wp:positionV>
            <wp:extent cx="10587355" cy="7485075"/>
            <wp:effectExtent l="0" t="0" r="4445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lage_flyer_DINlang-wichelfalz_01-rs-ohne-anschn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103" cy="748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2151" w:rsidRDefault="00482151"/>
    <w:p w:rsidR="00482151" w:rsidRDefault="00482151"/>
    <w:p w:rsidR="00482151" w:rsidRDefault="00482151"/>
    <w:p w:rsidR="00482151" w:rsidRDefault="00482151"/>
    <w:p w:rsidR="00482151" w:rsidRDefault="00482151"/>
    <w:p w:rsidR="009C516F" w:rsidRDefault="00482151"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-1724</wp:posOffset>
            </wp:positionV>
            <wp:extent cx="8148320" cy="576072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_flyer_DINlang-wichelfalz_01-rs-ohne-anschni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16F" w:rsidSect="004821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51"/>
    <w:rsid w:val="00482151"/>
    <w:rsid w:val="009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D87F"/>
  <w15:chartTrackingRefBased/>
  <w15:docId w15:val="{3A7463EF-DE33-4062-8468-77EFD5D3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Haschner Dieter</dc:creator>
  <cp:keywords/>
  <dc:description/>
  <cp:lastModifiedBy>Haschner Dieter</cp:lastModifiedBy>
  <cp:revision>1</cp:revision>
  <dcterms:created xsi:type="dcterms:W3CDTF">2024-01-22T13:01:00Z</dcterms:created>
  <dcterms:modified xsi:type="dcterms:W3CDTF">2024-01-22T13:05:00Z</dcterms:modified>
</cp:coreProperties>
</file>